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F6581B"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6581B"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Pr="00F6581B">
        <w:rPr>
          <w:rFonts w:cs="Arial"/>
          <w:szCs w:val="24"/>
        </w:rPr>
        <w:tab/>
      </w:r>
      <w:r w:rsidR="00050658" w:rsidRPr="00F6581B">
        <w:rPr>
          <w:rFonts w:cs="Arial"/>
          <w:szCs w:val="24"/>
        </w:rPr>
        <w:t xml:space="preserve"> </w:t>
      </w:r>
    </w:p>
    <w:p w14:paraId="2DD5DD10" w14:textId="236C08D5" w:rsidR="00FE2916" w:rsidRPr="00F6581B"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 xml:space="preserve">FOR IMMEDIATE RELEASE </w:t>
      </w:r>
      <w:r w:rsidRPr="00F6581B">
        <w:rPr>
          <w:rFonts w:cs="Arial"/>
          <w:szCs w:val="24"/>
        </w:rPr>
        <w:tab/>
      </w:r>
      <w:r w:rsidRPr="00F6581B">
        <w:rPr>
          <w:rFonts w:cs="Arial"/>
          <w:szCs w:val="24"/>
        </w:rPr>
        <w:tab/>
        <w:t xml:space="preserve"> </w:t>
      </w:r>
      <w:r w:rsidRPr="00F6581B">
        <w:rPr>
          <w:rFonts w:cs="Arial"/>
          <w:szCs w:val="24"/>
        </w:rPr>
        <w:tab/>
      </w:r>
      <w:r w:rsidRPr="00F6581B">
        <w:rPr>
          <w:rFonts w:cs="Arial"/>
          <w:szCs w:val="24"/>
        </w:rPr>
        <w:tab/>
      </w:r>
      <w:r w:rsidR="006817C0" w:rsidRPr="00F6581B">
        <w:rPr>
          <w:rFonts w:cs="Arial"/>
          <w:szCs w:val="24"/>
        </w:rPr>
        <w:t xml:space="preserve"> </w:t>
      </w:r>
    </w:p>
    <w:p w14:paraId="008E89DB" w14:textId="77777777" w:rsidR="009512DC" w:rsidRPr="00F6581B"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6581B" w:rsidRDefault="009E4649" w:rsidP="009F2F19">
      <w:pPr>
        <w:rPr>
          <w:rFonts w:cs="Arial"/>
          <w:b/>
          <w:szCs w:val="24"/>
        </w:rPr>
      </w:pPr>
    </w:p>
    <w:p w14:paraId="0B8E1349" w14:textId="632D1223" w:rsidR="007404CA" w:rsidRPr="002F5A8F" w:rsidRDefault="00607A89" w:rsidP="002F5A8F">
      <w:pPr>
        <w:jc w:val="center"/>
        <w:rPr>
          <w:rFonts w:cs="Arial"/>
          <w:b/>
          <w:bCs/>
          <w:sz w:val="28"/>
          <w:szCs w:val="28"/>
        </w:rPr>
      </w:pPr>
      <w:r w:rsidRPr="00E206DC">
        <w:rPr>
          <w:rFonts w:cs="Arial"/>
          <w:b/>
          <w:bCs/>
          <w:sz w:val="28"/>
          <w:szCs w:val="28"/>
        </w:rPr>
        <w:t xml:space="preserve">Federal </w:t>
      </w:r>
      <w:r w:rsidR="003B5A19">
        <w:rPr>
          <w:rFonts w:cs="Arial"/>
          <w:b/>
          <w:bCs/>
          <w:sz w:val="28"/>
          <w:szCs w:val="28"/>
        </w:rPr>
        <w:t xml:space="preserve">Premium </w:t>
      </w:r>
      <w:r w:rsidR="000679C0" w:rsidRPr="00E206DC">
        <w:rPr>
          <w:rFonts w:cs="Arial"/>
          <w:b/>
          <w:bCs/>
          <w:sz w:val="28"/>
          <w:szCs w:val="28"/>
        </w:rPr>
        <w:t>Force X2</w:t>
      </w:r>
      <w:r w:rsidR="008072A3" w:rsidRPr="00E206DC">
        <w:rPr>
          <w:rFonts w:cs="Arial"/>
          <w:b/>
          <w:bCs/>
          <w:sz w:val="28"/>
          <w:szCs w:val="28"/>
        </w:rPr>
        <w:t xml:space="preserve"> </w:t>
      </w:r>
      <w:r w:rsidR="00E206DC" w:rsidRPr="00E206DC">
        <w:rPr>
          <w:rFonts w:cs="Arial"/>
          <w:b/>
          <w:bCs/>
          <w:sz w:val="28"/>
          <w:szCs w:val="28"/>
        </w:rPr>
        <w:t xml:space="preserve">Wins </w:t>
      </w:r>
      <w:r w:rsidR="002F5A8F">
        <w:rPr>
          <w:rFonts w:cs="Arial"/>
          <w:b/>
          <w:bCs/>
          <w:sz w:val="28"/>
          <w:szCs w:val="28"/>
        </w:rPr>
        <w:t xml:space="preserve">the </w:t>
      </w:r>
      <w:r w:rsidR="00E206DC" w:rsidRPr="00E206DC">
        <w:rPr>
          <w:rFonts w:cs="Arial"/>
          <w:b/>
          <w:sz w:val="28"/>
          <w:szCs w:val="28"/>
        </w:rPr>
        <w:t>Best Ammunition Caliber Award</w:t>
      </w:r>
      <w:r w:rsidR="003B5A19">
        <w:rPr>
          <w:rFonts w:cs="Arial"/>
          <w:b/>
          <w:sz w:val="28"/>
          <w:szCs w:val="28"/>
        </w:rPr>
        <w:t xml:space="preserve"> for 2020 by </w:t>
      </w:r>
      <w:r w:rsidR="003B5A19" w:rsidRPr="00E206DC">
        <w:rPr>
          <w:rFonts w:cs="Arial"/>
          <w:b/>
          <w:sz w:val="28"/>
          <w:szCs w:val="28"/>
        </w:rPr>
        <w:t>NASGW-POMA</w:t>
      </w:r>
    </w:p>
    <w:p w14:paraId="5E226DB8" w14:textId="77777777" w:rsidR="00E11465" w:rsidRPr="00F6581B" w:rsidRDefault="00E11465" w:rsidP="009F2F19">
      <w:pPr>
        <w:rPr>
          <w:rFonts w:cs="Arial"/>
          <w:szCs w:val="24"/>
        </w:rPr>
      </w:pPr>
    </w:p>
    <w:p w14:paraId="3E441711" w14:textId="46103C4D" w:rsidR="00823BAF" w:rsidRPr="000D3043" w:rsidRDefault="00BC4983" w:rsidP="00823B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b/>
          <w:szCs w:val="24"/>
        </w:rPr>
        <w:t>ANOKA, Minnesot</w:t>
      </w:r>
      <w:r w:rsidRPr="00204545">
        <w:rPr>
          <w:rFonts w:cs="Arial"/>
          <w:b/>
          <w:szCs w:val="24"/>
        </w:rPr>
        <w:t>a</w:t>
      </w:r>
      <w:r w:rsidR="00A02FBB" w:rsidRPr="00204545">
        <w:rPr>
          <w:rFonts w:cs="Arial"/>
          <w:b/>
          <w:szCs w:val="24"/>
        </w:rPr>
        <w:t xml:space="preserve"> –</w:t>
      </w:r>
      <w:r w:rsidR="00825EC1" w:rsidRPr="00204545">
        <w:rPr>
          <w:rFonts w:cs="Arial"/>
          <w:b/>
          <w:szCs w:val="24"/>
        </w:rPr>
        <w:t xml:space="preserve"> </w:t>
      </w:r>
      <w:r w:rsidR="00823BAF">
        <w:rPr>
          <w:rFonts w:cs="Arial"/>
          <w:b/>
          <w:szCs w:val="24"/>
        </w:rPr>
        <w:t>October</w:t>
      </w:r>
      <w:r w:rsidR="00D12C92" w:rsidRPr="00204545">
        <w:rPr>
          <w:rFonts w:cs="Arial"/>
          <w:b/>
          <w:szCs w:val="24"/>
        </w:rPr>
        <w:t xml:space="preserve"> </w:t>
      </w:r>
      <w:r w:rsidR="00823BAF">
        <w:rPr>
          <w:rFonts w:cs="Arial"/>
          <w:b/>
          <w:szCs w:val="24"/>
        </w:rPr>
        <w:t>27</w:t>
      </w:r>
      <w:r w:rsidR="007E0080" w:rsidRPr="00204545">
        <w:rPr>
          <w:rFonts w:cs="Arial"/>
          <w:b/>
          <w:szCs w:val="24"/>
        </w:rPr>
        <w:t>, 2020</w:t>
      </w:r>
      <w:r w:rsidR="009E4649" w:rsidRPr="00204545">
        <w:rPr>
          <w:rFonts w:cs="Arial"/>
          <w:b/>
          <w:szCs w:val="24"/>
        </w:rPr>
        <w:t xml:space="preserve"> </w:t>
      </w:r>
      <w:r w:rsidR="00896CE8" w:rsidRPr="00204545">
        <w:rPr>
          <w:rFonts w:cs="Arial"/>
          <w:b/>
          <w:szCs w:val="24"/>
        </w:rPr>
        <w:t>–</w:t>
      </w:r>
      <w:r w:rsidR="00FF1F4A">
        <w:rPr>
          <w:rFonts w:cs="Arial"/>
          <w:b/>
          <w:szCs w:val="24"/>
        </w:rPr>
        <w:t xml:space="preserve"> </w:t>
      </w:r>
      <w:r w:rsidR="00823BAF">
        <w:rPr>
          <w:rFonts w:cs="Arial"/>
          <w:szCs w:val="24"/>
        </w:rPr>
        <w:t xml:space="preserve">Federal Premium </w:t>
      </w:r>
      <w:r w:rsidR="007B092E" w:rsidRPr="00F6581B">
        <w:rPr>
          <w:rFonts w:cs="Arial"/>
          <w:szCs w:val="24"/>
        </w:rPr>
        <w:t xml:space="preserve">Force X2 </w:t>
      </w:r>
      <w:r w:rsidR="003B5A19" w:rsidRPr="003B5A19">
        <w:rPr>
          <w:rFonts w:cs="Arial"/>
          <w:szCs w:val="24"/>
        </w:rPr>
        <w:t xml:space="preserve">Personal Defense Shotgun Loads </w:t>
      </w:r>
      <w:r w:rsidR="00823BAF" w:rsidRPr="000D3043">
        <w:rPr>
          <w:rFonts w:cs="Arial"/>
          <w:szCs w:val="24"/>
        </w:rPr>
        <w:t xml:space="preserve">has been </w:t>
      </w:r>
      <w:r w:rsidR="00FF1F4A">
        <w:rPr>
          <w:rFonts w:cs="Arial"/>
          <w:szCs w:val="24"/>
        </w:rPr>
        <w:t>presented</w:t>
      </w:r>
      <w:r w:rsidR="00FF1F4A" w:rsidRPr="000D3043">
        <w:rPr>
          <w:rFonts w:cs="Arial"/>
          <w:szCs w:val="24"/>
        </w:rPr>
        <w:t xml:space="preserve"> </w:t>
      </w:r>
      <w:r w:rsidR="00FF1F4A">
        <w:rPr>
          <w:rFonts w:cs="Arial"/>
          <w:szCs w:val="24"/>
        </w:rPr>
        <w:t xml:space="preserve">with </w:t>
      </w:r>
      <w:r w:rsidR="00823BAF" w:rsidRPr="000D3043">
        <w:rPr>
          <w:rFonts w:cs="Arial"/>
          <w:szCs w:val="24"/>
        </w:rPr>
        <w:t xml:space="preserve">the Caliber Award in the Best </w:t>
      </w:r>
      <w:r w:rsidR="00823BAF">
        <w:rPr>
          <w:rFonts w:cs="Arial"/>
          <w:szCs w:val="24"/>
        </w:rPr>
        <w:t>Ammunition</w:t>
      </w:r>
      <w:r w:rsidR="00823BAF" w:rsidRPr="000D3043">
        <w:rPr>
          <w:rFonts w:cs="Arial"/>
          <w:szCs w:val="24"/>
        </w:rPr>
        <w:t xml:space="preserve"> New Product category by the National Association of Sporting Goods Wholesalers (NASGW)</w:t>
      </w:r>
      <w:r w:rsidR="003B5A19">
        <w:rPr>
          <w:rFonts w:cs="Arial"/>
          <w:szCs w:val="24"/>
        </w:rPr>
        <w:t>,</w:t>
      </w:r>
      <w:r w:rsidR="00823BAF" w:rsidRPr="000D3043">
        <w:rPr>
          <w:rFonts w:cs="Arial"/>
          <w:szCs w:val="24"/>
        </w:rPr>
        <w:t xml:space="preserve"> in partnership with the Professional Outdoor Media Association (POMA).</w:t>
      </w:r>
    </w:p>
    <w:p w14:paraId="4DE7724A" w14:textId="77777777" w:rsidR="00823BAF" w:rsidRDefault="00823BAF" w:rsidP="00697003">
      <w:pPr>
        <w:rPr>
          <w:rFonts w:cs="Arial"/>
          <w:szCs w:val="24"/>
        </w:rPr>
      </w:pPr>
    </w:p>
    <w:p w14:paraId="1F5F13DC" w14:textId="53098079" w:rsidR="005276EE" w:rsidRDefault="005276EE" w:rsidP="00527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“We are thrilled to have won Best Ammunition for our Premium Force X2 at the</w:t>
      </w:r>
      <w:r w:rsidRPr="000D3043">
        <w:rPr>
          <w:rFonts w:cs="Arial"/>
          <w:szCs w:val="24"/>
        </w:rPr>
        <w:t xml:space="preserve"> 4th Annual NASGW-POMA Caliber Awards</w:t>
      </w:r>
      <w:r>
        <w:rPr>
          <w:rFonts w:cs="Arial"/>
          <w:szCs w:val="24"/>
        </w:rPr>
        <w:t>,” said Federal’s Vice President of Sales Jim Bruno. “</w:t>
      </w:r>
      <w:r w:rsidRPr="000D3043">
        <w:rPr>
          <w:rFonts w:cs="Arial"/>
          <w:szCs w:val="24"/>
        </w:rPr>
        <w:t xml:space="preserve">The Caliber Awards are chosen by </w:t>
      </w:r>
      <w:r w:rsidR="003B5A19">
        <w:rPr>
          <w:rFonts w:cs="Arial"/>
          <w:szCs w:val="24"/>
        </w:rPr>
        <w:t xml:space="preserve">a </w:t>
      </w:r>
      <w:r w:rsidR="00BD762E">
        <w:rPr>
          <w:rFonts w:cs="Arial"/>
          <w:szCs w:val="24"/>
        </w:rPr>
        <w:t xml:space="preserve">dedicated </w:t>
      </w:r>
      <w:r>
        <w:rPr>
          <w:rFonts w:cs="Arial"/>
          <w:szCs w:val="24"/>
        </w:rPr>
        <w:t xml:space="preserve">group </w:t>
      </w:r>
      <w:r w:rsidR="00BD762E">
        <w:rPr>
          <w:rFonts w:cs="Arial"/>
          <w:szCs w:val="24"/>
        </w:rPr>
        <w:t xml:space="preserve">of </w:t>
      </w:r>
      <w:r w:rsidRPr="000D3043">
        <w:rPr>
          <w:rFonts w:cs="Arial"/>
          <w:szCs w:val="24"/>
        </w:rPr>
        <w:t xml:space="preserve">wholesalers and media members who stay on top of product trends and innovations year </w:t>
      </w:r>
      <w:r w:rsidR="003B5A19">
        <w:rPr>
          <w:rFonts w:cs="Arial"/>
          <w:szCs w:val="24"/>
        </w:rPr>
        <w:t>after</w:t>
      </w:r>
      <w:r w:rsidRPr="000D3043">
        <w:rPr>
          <w:rFonts w:cs="Arial"/>
          <w:szCs w:val="24"/>
        </w:rPr>
        <w:t xml:space="preserve"> year.</w:t>
      </w:r>
      <w:r>
        <w:rPr>
          <w:rFonts w:cs="Arial"/>
          <w:szCs w:val="24"/>
        </w:rPr>
        <w:t xml:space="preserve"> We know these individuals</w:t>
      </w:r>
      <w:r w:rsidR="003B5A19">
        <w:rPr>
          <w:rFonts w:cs="Arial"/>
          <w:szCs w:val="24"/>
        </w:rPr>
        <w:t xml:space="preserve"> truly</w:t>
      </w:r>
      <w:r>
        <w:rPr>
          <w:rFonts w:cs="Arial"/>
          <w:szCs w:val="24"/>
        </w:rPr>
        <w:t xml:space="preserve"> saw the value of all the features and benefits Force X2 delivers </w:t>
      </w:r>
      <w:r w:rsidR="00BD762E">
        <w:rPr>
          <w:rFonts w:cs="Arial"/>
          <w:szCs w:val="24"/>
        </w:rPr>
        <w:t xml:space="preserve">to </w:t>
      </w:r>
      <w:r>
        <w:rPr>
          <w:rFonts w:cs="Arial"/>
          <w:szCs w:val="24"/>
        </w:rPr>
        <w:t>any customer looking for the most innovative and effective personal defense load for shotguns.</w:t>
      </w:r>
      <w:r w:rsidR="002F5A8F">
        <w:rPr>
          <w:rFonts w:cs="Arial"/>
          <w:szCs w:val="24"/>
        </w:rPr>
        <w:t xml:space="preserve"> We are incredibly proud of this award.”</w:t>
      </w:r>
    </w:p>
    <w:p w14:paraId="201FECDE" w14:textId="12EA1C64" w:rsidR="00266544" w:rsidRPr="00F6581B" w:rsidRDefault="00266544" w:rsidP="00266544">
      <w:pPr>
        <w:rPr>
          <w:rFonts w:cs="Arial"/>
          <w:szCs w:val="24"/>
        </w:rPr>
      </w:pPr>
    </w:p>
    <w:p w14:paraId="25C43318" w14:textId="2E928563" w:rsidR="008072A3" w:rsidRPr="00F6581B" w:rsidRDefault="008072A3" w:rsidP="008072A3">
      <w:pPr>
        <w:rPr>
          <w:rFonts w:cs="Arial"/>
          <w:szCs w:val="24"/>
        </w:rPr>
      </w:pPr>
      <w:r w:rsidRPr="00F6581B">
        <w:rPr>
          <w:rFonts w:cs="Arial"/>
          <w:szCs w:val="24"/>
        </w:rPr>
        <w:t xml:space="preserve">Force X2 </w:t>
      </w:r>
      <w:r w:rsidR="00E27E32">
        <w:rPr>
          <w:rFonts w:cs="Arial"/>
          <w:szCs w:val="24"/>
        </w:rPr>
        <w:t xml:space="preserve">utilizes nine </w:t>
      </w:r>
      <w:r w:rsidR="005276EE" w:rsidRPr="00F6581B">
        <w:rPr>
          <w:rFonts w:cs="Arial"/>
          <w:szCs w:val="24"/>
        </w:rPr>
        <w:t>copper-plated 00 buckshot</w:t>
      </w:r>
      <w:r w:rsidR="00E27E32">
        <w:rPr>
          <w:rFonts w:cs="Arial"/>
          <w:szCs w:val="24"/>
        </w:rPr>
        <w:t xml:space="preserve"> </w:t>
      </w:r>
      <w:r w:rsidRPr="00F6581B">
        <w:rPr>
          <w:rFonts w:cs="Arial"/>
          <w:szCs w:val="24"/>
        </w:rPr>
        <w:t>pellets</w:t>
      </w:r>
      <w:r w:rsidR="005276EE">
        <w:rPr>
          <w:rFonts w:cs="Arial"/>
          <w:szCs w:val="24"/>
        </w:rPr>
        <w:t>—s</w:t>
      </w:r>
      <w:r w:rsidR="005276EE" w:rsidRPr="00F6581B">
        <w:rPr>
          <w:rFonts w:cs="Arial"/>
          <w:szCs w:val="24"/>
        </w:rPr>
        <w:t>pecially engineered to split into two equal-size pieces on impact</w:t>
      </w:r>
      <w:r w:rsidR="005276EE">
        <w:rPr>
          <w:rFonts w:cs="Arial"/>
          <w:szCs w:val="24"/>
        </w:rPr>
        <w:t>—t</w:t>
      </w:r>
      <w:r w:rsidR="00E27E32">
        <w:rPr>
          <w:rFonts w:cs="Arial"/>
          <w:szCs w:val="24"/>
        </w:rPr>
        <w:t xml:space="preserve">o </w:t>
      </w:r>
      <w:r w:rsidRPr="00F6581B">
        <w:rPr>
          <w:rFonts w:cs="Arial"/>
          <w:szCs w:val="24"/>
        </w:rPr>
        <w:t>create up to 18 wound channels</w:t>
      </w:r>
      <w:r w:rsidR="00E27E32">
        <w:rPr>
          <w:rFonts w:cs="Arial"/>
          <w:szCs w:val="24"/>
        </w:rPr>
        <w:t xml:space="preserve"> which </w:t>
      </w:r>
      <w:r w:rsidRPr="00F6581B">
        <w:rPr>
          <w:rFonts w:cs="Arial"/>
          <w:szCs w:val="24"/>
        </w:rPr>
        <w:t xml:space="preserve">improves the transfer of energy from the payload to the </w:t>
      </w:r>
      <w:r w:rsidR="004E7115" w:rsidRPr="00F6581B">
        <w:rPr>
          <w:rFonts w:cs="Arial"/>
          <w:szCs w:val="24"/>
        </w:rPr>
        <w:t>target and</w:t>
      </w:r>
      <w:r w:rsidRPr="00F6581B">
        <w:rPr>
          <w:rFonts w:cs="Arial"/>
          <w:szCs w:val="24"/>
        </w:rPr>
        <w:t xml:space="preserve"> minimizes the potential for over-penetration</w:t>
      </w:r>
      <w:r w:rsidR="003B5A19">
        <w:rPr>
          <w:rFonts w:cs="Arial"/>
          <w:szCs w:val="24"/>
        </w:rPr>
        <w:t>,</w:t>
      </w:r>
      <w:r w:rsidRPr="00F6581B">
        <w:rPr>
          <w:rFonts w:cs="Arial"/>
          <w:szCs w:val="24"/>
        </w:rPr>
        <w:t xml:space="preserve"> reducing the risk to bystanders. Force X2 is also loaded for more manageable recoil, allowing the shooter to stay on target for faster follow-up</w:t>
      </w:r>
      <w:r w:rsidR="00E27E32">
        <w:rPr>
          <w:rFonts w:cs="Arial"/>
          <w:szCs w:val="24"/>
        </w:rPr>
        <w:t xml:space="preserve"> shots </w:t>
      </w:r>
      <w:r w:rsidRPr="00F6581B">
        <w:rPr>
          <w:rFonts w:cs="Arial"/>
          <w:szCs w:val="24"/>
        </w:rPr>
        <w:t>and better accuracy in a self-defense situation.</w:t>
      </w:r>
    </w:p>
    <w:p w14:paraId="1562ECF2" w14:textId="491CEFC9" w:rsidR="006775C6" w:rsidRDefault="006775C6" w:rsidP="006C278F">
      <w:pPr>
        <w:rPr>
          <w:rFonts w:cs="Arial"/>
          <w:szCs w:val="24"/>
        </w:rPr>
      </w:pPr>
    </w:p>
    <w:p w14:paraId="7627D4C6" w14:textId="31ABD4F7" w:rsidR="005276EE" w:rsidRDefault="005276EE" w:rsidP="005276EE">
      <w:pPr>
        <w:rPr>
          <w:rFonts w:cs="Arial"/>
          <w:szCs w:val="24"/>
        </w:rPr>
      </w:pPr>
      <w:r>
        <w:rPr>
          <w:rFonts w:cs="Arial"/>
          <w:szCs w:val="24"/>
        </w:rPr>
        <w:t xml:space="preserve">Federal Premium </w:t>
      </w:r>
      <w:r w:rsidRPr="005276EE">
        <w:rPr>
          <w:rFonts w:cs="Arial"/>
          <w:szCs w:val="24"/>
        </w:rPr>
        <w:t>Hydra-Shok Deep 380 Auto</w:t>
      </w:r>
      <w:r>
        <w:rPr>
          <w:rFonts w:cs="Arial"/>
          <w:szCs w:val="24"/>
        </w:rPr>
        <w:t xml:space="preserve"> was also a finalist for the </w:t>
      </w:r>
      <w:r w:rsidRPr="000D3043">
        <w:rPr>
          <w:rFonts w:cs="Arial"/>
          <w:szCs w:val="24"/>
        </w:rPr>
        <w:t>NASGW-POMA Caliber Award</w:t>
      </w:r>
      <w:r>
        <w:rPr>
          <w:rFonts w:cs="Arial"/>
          <w:szCs w:val="24"/>
        </w:rPr>
        <w:t xml:space="preserve"> in </w:t>
      </w:r>
      <w:r w:rsidRPr="000D3043">
        <w:rPr>
          <w:rFonts w:cs="Arial"/>
          <w:szCs w:val="24"/>
        </w:rPr>
        <w:t xml:space="preserve">the Best </w:t>
      </w:r>
      <w:r>
        <w:rPr>
          <w:rFonts w:cs="Arial"/>
          <w:szCs w:val="24"/>
        </w:rPr>
        <w:t>Ammunition</w:t>
      </w:r>
      <w:r w:rsidRPr="000D3043">
        <w:rPr>
          <w:rFonts w:cs="Arial"/>
          <w:szCs w:val="24"/>
        </w:rPr>
        <w:t xml:space="preserve"> New Product category</w:t>
      </w:r>
      <w:r>
        <w:rPr>
          <w:rFonts w:cs="Arial"/>
          <w:szCs w:val="24"/>
        </w:rPr>
        <w:t xml:space="preserve">. </w:t>
      </w:r>
      <w:r w:rsidR="00B774C0">
        <w:rPr>
          <w:rFonts w:cs="Arial"/>
          <w:szCs w:val="24"/>
        </w:rPr>
        <w:t xml:space="preserve">This new </w:t>
      </w:r>
      <w:r w:rsidR="00B774C0" w:rsidRPr="005276EE">
        <w:rPr>
          <w:rFonts w:cs="Arial"/>
          <w:szCs w:val="24"/>
        </w:rPr>
        <w:t>Hydra-Shok Deep</w:t>
      </w:r>
      <w:r w:rsidRPr="005276EE">
        <w:rPr>
          <w:rFonts w:cs="Arial"/>
          <w:szCs w:val="24"/>
        </w:rPr>
        <w:t xml:space="preserve"> offering</w:t>
      </w:r>
      <w:r w:rsidR="00B774C0">
        <w:rPr>
          <w:rFonts w:cs="Arial"/>
          <w:szCs w:val="24"/>
        </w:rPr>
        <w:t xml:space="preserve"> for 2020</w:t>
      </w:r>
      <w:r w:rsidRPr="005276EE">
        <w:rPr>
          <w:rFonts w:cs="Arial"/>
          <w:szCs w:val="24"/>
        </w:rPr>
        <w:t xml:space="preserve"> is the first expanding 380 Auto </w:t>
      </w:r>
      <w:r w:rsidR="007F58A6" w:rsidRPr="005276EE">
        <w:rPr>
          <w:rFonts w:cs="Arial"/>
          <w:szCs w:val="24"/>
        </w:rPr>
        <w:t>load</w:t>
      </w:r>
      <w:r w:rsidRPr="005276EE">
        <w:rPr>
          <w:rFonts w:cs="Arial"/>
          <w:szCs w:val="24"/>
        </w:rPr>
        <w:t xml:space="preserve"> to consistently penetrate beyond the</w:t>
      </w:r>
      <w:r w:rsidR="00B774C0">
        <w:rPr>
          <w:rFonts w:cs="Arial"/>
          <w:szCs w:val="24"/>
        </w:rPr>
        <w:t xml:space="preserve"> </w:t>
      </w:r>
      <w:r w:rsidRPr="005276EE">
        <w:rPr>
          <w:rFonts w:cs="Arial"/>
          <w:szCs w:val="24"/>
        </w:rPr>
        <w:t>FBI-recommended 12-inch minimum. Like all Hydra-Shok Deep loads, its bullet’s more robust</w:t>
      </w:r>
      <w:r w:rsidR="00B774C0">
        <w:rPr>
          <w:rFonts w:cs="Arial"/>
          <w:szCs w:val="24"/>
        </w:rPr>
        <w:t xml:space="preserve"> </w:t>
      </w:r>
      <w:r w:rsidRPr="005276EE">
        <w:rPr>
          <w:rFonts w:cs="Arial"/>
          <w:szCs w:val="24"/>
        </w:rPr>
        <w:t>center post and core design ensure it penetrates to critical depths through common self</w:t>
      </w:r>
      <w:r w:rsidR="00B774C0">
        <w:rPr>
          <w:rFonts w:cs="Arial"/>
          <w:szCs w:val="24"/>
        </w:rPr>
        <w:t>-</w:t>
      </w:r>
      <w:r w:rsidRPr="005276EE">
        <w:rPr>
          <w:rFonts w:cs="Arial"/>
          <w:szCs w:val="24"/>
        </w:rPr>
        <w:t>defense barriers, without over-penetrating.</w:t>
      </w:r>
    </w:p>
    <w:p w14:paraId="5130A7D2" w14:textId="77777777" w:rsidR="005276EE" w:rsidRPr="00F6581B" w:rsidRDefault="005276EE" w:rsidP="005276EE">
      <w:pPr>
        <w:rPr>
          <w:rFonts w:cs="Arial"/>
          <w:szCs w:val="24"/>
        </w:rPr>
      </w:pPr>
    </w:p>
    <w:p w14:paraId="3387BDE2" w14:textId="04BF46E4" w:rsidR="003E4E02" w:rsidRPr="00F6581B"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szCs w:val="24"/>
        </w:rPr>
        <w:t xml:space="preserve">Federal ammunition can be found at dealers nationwide or purchased online direct from Federal. For more information on all products from Federal or to shop online, visit </w:t>
      </w:r>
      <w:hyperlink r:id="rId9" w:history="1">
        <w:r w:rsidRPr="00F6581B">
          <w:rPr>
            <w:rStyle w:val="Hyperlink"/>
            <w:rFonts w:cs="Arial"/>
            <w:szCs w:val="24"/>
          </w:rPr>
          <w:t>www.federalpremium.com</w:t>
        </w:r>
      </w:hyperlink>
      <w:r w:rsidRPr="00F6581B">
        <w:rPr>
          <w:rFonts w:cs="Arial"/>
          <w:szCs w:val="24"/>
        </w:rPr>
        <w:t xml:space="preserve">. </w:t>
      </w:r>
    </w:p>
    <w:p w14:paraId="798C53AD" w14:textId="390F3DEB" w:rsidR="003E4E02" w:rsidRPr="00F6581B"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1258B30" w14:textId="44697450" w:rsidR="00117C78" w:rsidRDefault="00117C78" w:rsidP="00117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CA0047F" w14:textId="77777777" w:rsidR="00847EA0" w:rsidRPr="00F6581B" w:rsidRDefault="00847EA0" w:rsidP="00117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F6581B"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6581B">
        <w:rPr>
          <w:rFonts w:cs="Arial"/>
          <w:b/>
          <w:szCs w:val="24"/>
        </w:rPr>
        <w:lastRenderedPageBreak/>
        <w:t>Press R</w:t>
      </w:r>
      <w:bookmarkStart w:id="0" w:name="_GoBack"/>
      <w:bookmarkEnd w:id="0"/>
      <w:r w:rsidRPr="00F6581B">
        <w:rPr>
          <w:rFonts w:cs="Arial"/>
          <w:b/>
          <w:szCs w:val="24"/>
        </w:rPr>
        <w:t>elease Contact: JJ Reich</w:t>
      </w:r>
    </w:p>
    <w:p w14:paraId="3848510D" w14:textId="5719D73C" w:rsidR="001E65CA" w:rsidRPr="00F6581B"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6581B">
        <w:rPr>
          <w:rFonts w:cs="Arial"/>
          <w:szCs w:val="24"/>
        </w:rPr>
        <w:t>Senior</w:t>
      </w:r>
      <w:r w:rsidR="00266544" w:rsidRPr="00F6581B">
        <w:rPr>
          <w:rFonts w:cs="Arial"/>
          <w:szCs w:val="24"/>
        </w:rPr>
        <w:t xml:space="preserve"> Manager</w:t>
      </w:r>
      <w:r w:rsidRPr="00F6581B">
        <w:rPr>
          <w:rFonts w:cs="Arial"/>
          <w:szCs w:val="24"/>
        </w:rPr>
        <w:t xml:space="preserve"> – Press Relations</w:t>
      </w:r>
    </w:p>
    <w:p w14:paraId="495A4028" w14:textId="77777777" w:rsidR="001E65CA" w:rsidRPr="00F6581B" w:rsidRDefault="001E65CA" w:rsidP="009F2F19">
      <w:pPr>
        <w:rPr>
          <w:rFonts w:cs="Arial"/>
          <w:b/>
          <w:bCs/>
          <w:szCs w:val="24"/>
        </w:rPr>
      </w:pPr>
      <w:r w:rsidRPr="00F6581B">
        <w:rPr>
          <w:rFonts w:cs="Arial"/>
          <w:szCs w:val="24"/>
        </w:rPr>
        <w:t xml:space="preserve">E-mail: </w:t>
      </w:r>
      <w:hyperlink r:id="rId10" w:history="1">
        <w:r w:rsidRPr="00F6581B">
          <w:rPr>
            <w:rStyle w:val="Hyperlink"/>
            <w:rFonts w:cs="Arial"/>
            <w:szCs w:val="24"/>
          </w:rPr>
          <w:t>VistaPressroom@VistaOutdoor.com</w:t>
        </w:r>
      </w:hyperlink>
      <w:r w:rsidRPr="00F6581B">
        <w:rPr>
          <w:rFonts w:cs="Arial"/>
          <w:szCs w:val="24"/>
        </w:rPr>
        <w:t xml:space="preserve"> </w:t>
      </w:r>
    </w:p>
    <w:p w14:paraId="265C0F9B" w14:textId="77777777" w:rsidR="001E65CA" w:rsidRPr="00F6581B" w:rsidRDefault="001E65CA" w:rsidP="009F2F19">
      <w:pPr>
        <w:rPr>
          <w:rFonts w:cs="Arial"/>
          <w:b/>
          <w:bCs/>
          <w:szCs w:val="24"/>
        </w:rPr>
      </w:pPr>
    </w:p>
    <w:p w14:paraId="2478F378" w14:textId="77777777" w:rsidR="001E65CA" w:rsidRPr="00F6581B" w:rsidRDefault="001E65CA" w:rsidP="009F2F19">
      <w:pPr>
        <w:rPr>
          <w:rFonts w:cs="Arial"/>
          <w:b/>
          <w:bCs/>
          <w:szCs w:val="24"/>
        </w:rPr>
      </w:pPr>
    </w:p>
    <w:p w14:paraId="749D60C4" w14:textId="6FFEFE91" w:rsidR="001E65CA" w:rsidRPr="00F6581B" w:rsidRDefault="00A236BD" w:rsidP="009F2F19">
      <w:pPr>
        <w:rPr>
          <w:rFonts w:cs="Arial"/>
          <w:b/>
          <w:bCs/>
          <w:szCs w:val="24"/>
        </w:rPr>
      </w:pPr>
      <w:r w:rsidRPr="00F6581B">
        <w:rPr>
          <w:rFonts w:cs="Arial"/>
          <w:b/>
          <w:bCs/>
          <w:szCs w:val="24"/>
        </w:rPr>
        <w:t xml:space="preserve">About </w:t>
      </w:r>
      <w:r w:rsidR="00B45712" w:rsidRPr="00F6581B">
        <w:rPr>
          <w:rFonts w:cs="Arial"/>
          <w:b/>
          <w:bCs/>
          <w:szCs w:val="24"/>
        </w:rPr>
        <w:t xml:space="preserve">Federal </w:t>
      </w:r>
      <w:r w:rsidR="001E65CA" w:rsidRPr="00F6581B">
        <w:rPr>
          <w:rFonts w:cs="Arial"/>
          <w:b/>
          <w:bCs/>
          <w:szCs w:val="24"/>
        </w:rPr>
        <w:t>Ammunition</w:t>
      </w:r>
    </w:p>
    <w:p w14:paraId="72F977C2" w14:textId="465E61A2" w:rsidR="00161B99" w:rsidRPr="00F6581B" w:rsidRDefault="001E65CA" w:rsidP="00E906F1">
      <w:pPr>
        <w:rPr>
          <w:rFonts w:cs="Arial"/>
          <w:szCs w:val="24"/>
        </w:rPr>
      </w:pPr>
      <w:r w:rsidRPr="00F6581B">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6581B" w:rsidRDefault="00161B99" w:rsidP="009F2F19">
      <w:pPr>
        <w:rPr>
          <w:rFonts w:cs="Arial"/>
          <w:szCs w:val="24"/>
        </w:rPr>
      </w:pPr>
    </w:p>
    <w:sectPr w:rsidR="00161B99" w:rsidRPr="00F6581B"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F1832"/>
    <w:multiLevelType w:val="hybridMultilevel"/>
    <w:tmpl w:val="D02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1AB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79C0"/>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3043"/>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17C78"/>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545"/>
    <w:rsid w:val="00207D25"/>
    <w:rsid w:val="00210408"/>
    <w:rsid w:val="00210B00"/>
    <w:rsid w:val="00212C1D"/>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5A8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A19"/>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7115"/>
    <w:rsid w:val="004F05E2"/>
    <w:rsid w:val="00501551"/>
    <w:rsid w:val="00504A6E"/>
    <w:rsid w:val="00506915"/>
    <w:rsid w:val="00512368"/>
    <w:rsid w:val="005163CA"/>
    <w:rsid w:val="005201B1"/>
    <w:rsid w:val="00521918"/>
    <w:rsid w:val="00523E3D"/>
    <w:rsid w:val="005242AB"/>
    <w:rsid w:val="00525DD2"/>
    <w:rsid w:val="005276EE"/>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7003"/>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271"/>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092E"/>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8A6"/>
    <w:rsid w:val="007F66E3"/>
    <w:rsid w:val="007F6801"/>
    <w:rsid w:val="00800053"/>
    <w:rsid w:val="008008DD"/>
    <w:rsid w:val="00804122"/>
    <w:rsid w:val="008043CF"/>
    <w:rsid w:val="00806D90"/>
    <w:rsid w:val="008072A3"/>
    <w:rsid w:val="00811BD4"/>
    <w:rsid w:val="008120FC"/>
    <w:rsid w:val="00812C28"/>
    <w:rsid w:val="00813DA0"/>
    <w:rsid w:val="00813E9A"/>
    <w:rsid w:val="00817116"/>
    <w:rsid w:val="00820800"/>
    <w:rsid w:val="00821CED"/>
    <w:rsid w:val="0082283A"/>
    <w:rsid w:val="00823BAF"/>
    <w:rsid w:val="0082512A"/>
    <w:rsid w:val="00825EC1"/>
    <w:rsid w:val="00832351"/>
    <w:rsid w:val="00844837"/>
    <w:rsid w:val="0084520D"/>
    <w:rsid w:val="00845A70"/>
    <w:rsid w:val="00847EA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774C0"/>
    <w:rsid w:val="00B85079"/>
    <w:rsid w:val="00B86C40"/>
    <w:rsid w:val="00B915C1"/>
    <w:rsid w:val="00B958BF"/>
    <w:rsid w:val="00BA0008"/>
    <w:rsid w:val="00BA03CA"/>
    <w:rsid w:val="00BA070E"/>
    <w:rsid w:val="00BA2F9F"/>
    <w:rsid w:val="00BA369D"/>
    <w:rsid w:val="00BA38E2"/>
    <w:rsid w:val="00BB3AA7"/>
    <w:rsid w:val="00BC0ACE"/>
    <w:rsid w:val="00BC0F94"/>
    <w:rsid w:val="00BC1F43"/>
    <w:rsid w:val="00BC22F8"/>
    <w:rsid w:val="00BC4642"/>
    <w:rsid w:val="00BC4983"/>
    <w:rsid w:val="00BC593A"/>
    <w:rsid w:val="00BC6791"/>
    <w:rsid w:val="00BC75F5"/>
    <w:rsid w:val="00BD0484"/>
    <w:rsid w:val="00BD2DE5"/>
    <w:rsid w:val="00BD762E"/>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06DC"/>
    <w:rsid w:val="00E22588"/>
    <w:rsid w:val="00E246C3"/>
    <w:rsid w:val="00E24E19"/>
    <w:rsid w:val="00E253FB"/>
    <w:rsid w:val="00E27E32"/>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581B"/>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1F4A"/>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68723223">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AC29-E0AB-4277-8D3B-DD2F0925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3352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9</cp:revision>
  <cp:lastPrinted>2016-11-30T19:44:00Z</cp:lastPrinted>
  <dcterms:created xsi:type="dcterms:W3CDTF">2020-10-26T19:55:00Z</dcterms:created>
  <dcterms:modified xsi:type="dcterms:W3CDTF">2020-10-26T21:38:00Z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